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проведении экологической акции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«Эко-батарейка»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В рамках экологической акции в республике Саха (Якутия) пройдет конкурс «Эко-батарейка», организаторами которого выступает АНО «Индустрия будущего» в лице платформы One Click Yakutia.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1.1. Настоящее мероприятие «Эко-батарейка» (далее – Конкурс), проводится согласно изложенным ниже условиям (далее – Положение), по правилам, установленным для публичного обещания награды.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Конкурса является: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привлечение внимания населения к теме экологии, популяризация переработки мусора и раздельного сбора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проекте позволит изменить отношение населения к опасным отходам, раздельному сбору мусора и экологии в целом; Поможет организации активного сбора и сдачи использованных батареек в пункт их приема.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Конкурс не преследует цели получения прибыли, либо иного дохода. Плата за участие в Конкурсе не взимается.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1.2. Конкурс проводится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города Якутска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. Принять участие в конкурсе могут все жители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города Якутска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проводится по трем номинациям: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«Батарейный магнат» - победитель, сдавший самое большое количество батареек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«Счастливчик» - победитель, случайно выбранный среди участников акции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«Приз зрительских симпатий» - победитель, определяемый путем голосования на сайте One Click Yakutia (с 21 по 30 апреля).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Участвовать в конкурсе могут люди от 14 лет. Родители лиц, которым не исполнилось 18 лет, должны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предоставить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согласие в письменном виде.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Образец документа доступен по ссылке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https://docs.google.com/document/d/10SwfkVdE-1qqKFGvDR8JmtT1pjPF4L_6KvGQZiagYWo/edit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конкурса должен стать подписчиком аккаунтов партнеров акции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@yakutsk.eco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@skintimesu</w:t>
        </w:r>
      </w:hyperlink>
      <w:r w:rsidDel="00000000" w:rsidR="00000000" w:rsidRPr="00000000">
        <w:rPr>
          <w:color w:val="1a1a1a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@gogreen.inst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в социальной сети «Instagram» и до 21 апреля 2021 года выложить на своей личной странице в «Instagram» фотографию. В кадре должны быть батарейки и урна или специальный ящик. Кроме этого участнику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необходимо отметить наименования Insta-профилей спонсоров акции.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Те, кто собираются участвовать в конкурсе «Батарейный магнат» должны сделать две фотографии: ранее оговоренную фотографию возле урны или специального ящика и отдельно фотографию, где видно количество сданных батареек. Все участники должны поставить хештег #экобатарейкаякутия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 Сведения об Организаторе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highlight w:val="white"/>
          <w:u w:val="none"/>
          <w:vertAlign w:val="baseline"/>
          <w:rtl w:val="0"/>
        </w:rPr>
        <w:t xml:space="preserve">Организатором Конкурса является АНО «Индустрия Будущего»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2.2. Фактический адрес: 677000, Республика Саха (Якутия), г. Якутск, пр. Ленина, 1 офис 519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2.3.  ОГРН 1181447006124, ИНН 1435332243, КПП 143501001.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2.4.  Р/с № 40703810176000000945 ЯКУТСКОЕ ОТДЕЛЕНИЕ №8603 ПАО СБЕРБАНК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БИК: 049805609 К/с № 30101810400000000609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2.5. Директор: Степанов Иван Васильевич.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 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3.1. Срок проведения Конкурса включает в себя сроки следующих мероприятий: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3.1.1. Совершение действий, направленных на участие в Конкурсе: с «2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» марта 202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по «20» апреля 2021 года.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3.1.2. Голосование по Конкурсу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проводится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с «21» апреля 202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года до 23:59 «30» апреля 2021 года.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3.1.3. Публикация обладателей награды Конкурса: «1» мая 2021 года.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3.1.4. Передача награды Участникам: с «4» мая 2021 года до «7»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Партнеры акции: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«Якутская экологическая компания»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https://www.instagram.com/yakutsk.eco/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Магазин «Скинтайм»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https://www.instagram.com/skintimesu/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color w:val="1a1a1a"/>
          <w:rtl w:val="0"/>
        </w:rPr>
        <w:t xml:space="preserve">Магазин «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gogreen.inst</w:t>
      </w:r>
      <w:r w:rsidDel="00000000" w:rsidR="00000000" w:rsidRPr="00000000">
        <w:rPr>
          <w:color w:val="1a1a1a"/>
          <w:rtl w:val="0"/>
        </w:rPr>
        <w:t xml:space="preserve">»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https://www.instagram.com/gogreen.inst/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Точки сбора в г. Якутске: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Исторический парк «Россия-Моя история», ул. Ксенофонта Уткина 5, 1 этаж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Магазин «Планета электро», ул. Бестужева-Марлинского, 64/, 1 этаж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Магазин «Планета электро», ул. Автодорожная, 11А, 1 этаж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Офис группы компаний «Синет», БЦ «Портал» Глухой переулок, 2/1, 4 этаж (взять с собой паспорт)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МФЦ «Мои Документы», Лермонтова, 123, 1 этаж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ТРК «Азия», ул. Чернышевского 74/8, 1 этаж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МФЦ «Мои Документы», Ярославского 37, 1 этаж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Магазин «Юником», Вилюйский тракт 3км., 1/4, 1 этаж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Торговый центр «ОптимистПроф», Автострада 50 лет Октября, 1а, 1 этаж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МФЦ «Мои Документы» 203-й микрорайон 10, 1 этаж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МФЦ «Мои Документы» г. Якутск, Аммосова 18, 1 этаж</w:t>
      </w:r>
    </w:p>
    <w:p w:rsidR="00000000" w:rsidDel="00000000" w:rsidP="00000000" w:rsidRDefault="00000000" w:rsidRPr="00000000" w14:paraId="00000030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4. Права и обязанности участников Конкурса:</w:t>
      </w:r>
    </w:p>
    <w:p w:rsidR="00000000" w:rsidDel="00000000" w:rsidP="00000000" w:rsidRDefault="00000000" w:rsidRPr="00000000" w14:paraId="00000031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4.1. К участию в Конкурсе не допускаются сотрудники и представители Организатора Конкурса, аффилированные с ними лица, а также сотрудники других юридических лиц, причастных к организации проведения Конкурса.</w:t>
      </w:r>
    </w:p>
    <w:p w:rsidR="00000000" w:rsidDel="00000000" w:rsidP="00000000" w:rsidRDefault="00000000" w:rsidRPr="00000000" w14:paraId="00000032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4.2. Участником Конкурса может стать дееспособный гражданин Российской Федерации, иностранный гражданин, лицо без гражданства в возрасте от 14 лет включительно, заявивший о своем желании участвовать в Конкурсе в установленном настоящими Условиями порядке и имеющий к предъявлению в случае получения награды следующие документы: для граждан Российской Федерации – общегражданский паспорт, для иностранных граждан – паспорт иностранного гражданина, или иной документ, установленный федеральным законом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доказательства законного пребывания такого гражданина на территории Российской Федерации (документ, отметка в документе, подтверждающий факт учета гражданина по месту пребывания или факт регистрации гражданина по месту жительства и учета по месту пребывания); для лиц без гражданства – документ, выданный иностранным государством, и признаваемый в соответствии с международным договором Российской Федерации в качестве документа, удостоверяющего личность лица без гражданства; и по возможности доказательства законного пребывания такого лица на территории Российской Федерации (документ, отметка в документе, подтверждающий факт учета гражданина по месту пребывания или факт регистрации гражданина по месту жительства и учета по месту пребывания); или разрешение на временное проживание в Российской Федерации; или вид на жительство в Российской Федерации.</w:t>
      </w:r>
    </w:p>
    <w:p w:rsidR="00000000" w:rsidDel="00000000" w:rsidP="00000000" w:rsidRDefault="00000000" w:rsidRPr="00000000" w14:paraId="00000033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В случае участия граждан в возрасте от 14 лет включительно, родители предоставляют согласие в следующей форме:</w:t>
      </w:r>
    </w:p>
    <w:p w:rsidR="00000000" w:rsidDel="00000000" w:rsidP="00000000" w:rsidRDefault="00000000" w:rsidRPr="00000000" w14:paraId="00000034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«Я, (ФИО) _______________, законный представитель _________________(ФИО несовершеннолетнего) согласна / согласен на его/ее участие и размещение информации о несовершеннолетнем (ФИО, регион, место учебы и класс) в акции «Конкурс «Эко-батарейка».</w:t>
      </w:r>
    </w:p>
    <w:p w:rsidR="00000000" w:rsidDel="00000000" w:rsidP="00000000" w:rsidRDefault="00000000" w:rsidRPr="00000000" w14:paraId="00000035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_________ / _____________ /</w:t>
      </w:r>
    </w:p>
    <w:p w:rsidR="00000000" w:rsidDel="00000000" w:rsidP="00000000" w:rsidRDefault="00000000" w:rsidRPr="00000000" w14:paraId="00000036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(подпись) (ФИО родителя / законного представителя)</w:t>
      </w:r>
    </w:p>
    <w:p w:rsidR="00000000" w:rsidDel="00000000" w:rsidP="00000000" w:rsidRDefault="00000000" w:rsidRPr="00000000" w14:paraId="00000037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«_» ______2021 г.»</w:t>
      </w:r>
    </w:p>
    <w:p w:rsidR="00000000" w:rsidDel="00000000" w:rsidP="00000000" w:rsidRDefault="00000000" w:rsidRPr="00000000" w14:paraId="00000038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4.3. Участник Конкурса вправе требовать от Организатора Конкурса:</w:t>
      </w:r>
    </w:p>
    <w:p w:rsidR="00000000" w:rsidDel="00000000" w:rsidP="00000000" w:rsidRDefault="00000000" w:rsidRPr="00000000" w14:paraId="00000039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4.3.1. Получения информации о Конкурсе в соответствии с Положением о Конкурсе.</w:t>
      </w:r>
    </w:p>
    <w:p w:rsidR="00000000" w:rsidDel="00000000" w:rsidP="00000000" w:rsidRDefault="00000000" w:rsidRPr="00000000" w14:paraId="0000003A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4.3.2. В случае признания обладателем награды – предоставления соответствующей награды согласно Положению о Конкурсе.</w:t>
      </w:r>
    </w:p>
    <w:p w:rsidR="00000000" w:rsidDel="00000000" w:rsidP="00000000" w:rsidRDefault="00000000" w:rsidRPr="00000000" w14:paraId="0000003B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4.4. Участник Конкурса обязан выполнять все действия, связанные с участием в Конкурсе и получением награды, в установленные Положением о Конкурсе сроки и порядке.</w:t>
      </w:r>
    </w:p>
    <w:p w:rsidR="00000000" w:rsidDel="00000000" w:rsidP="00000000" w:rsidRDefault="00000000" w:rsidRPr="00000000" w14:paraId="0000003C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4.5. Участник Конкурса не вправе требовать выплаты денежного эквивалента награды.</w:t>
      </w:r>
    </w:p>
    <w:p w:rsidR="00000000" w:rsidDel="00000000" w:rsidP="00000000" w:rsidRDefault="00000000" w:rsidRPr="00000000" w14:paraId="0000003D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4.6. Организатор Конкурса вправе досрочно прекратить проведение Конкурса, опубликовав в источниках, с помощью которых сообщалось о проведении Конкурса, соответствующее сообщение о прекращении проведения Конкурса или внесении изменений условий Конкурса или иным способом публично уведомить о таком прекращении/изменении.</w:t>
      </w:r>
    </w:p>
    <w:p w:rsidR="00000000" w:rsidDel="00000000" w:rsidP="00000000" w:rsidRDefault="00000000" w:rsidRPr="00000000" w14:paraId="0000003E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4.9. Организатор Конкурса не вправе предоставлять информацию об участнике Конкурса третьим лицам, за исключением случаев, предусмотренных законодательством Российской Федерации.</w:t>
      </w:r>
    </w:p>
    <w:p w:rsidR="00000000" w:rsidDel="00000000" w:rsidP="00000000" w:rsidRDefault="00000000" w:rsidRPr="00000000" w14:paraId="0000003F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4.10. Организатор Конкурса оставляет за собой право не вступать в письменные переговоры либо иные контакты с участниками Конкурса, кроме случаев, предусмотренных настоящим Положением, действующим законодательством Российской Федерации и при возникновении спорных ситуаций.</w:t>
      </w:r>
    </w:p>
    <w:p w:rsidR="00000000" w:rsidDel="00000000" w:rsidP="00000000" w:rsidRDefault="00000000" w:rsidRPr="00000000" w14:paraId="00000040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4.11. Участники Конкурса обязаны самостоятельно осуществлять уплату всех налогов и иных существующих обязательных платежей, связанных с получением награды, установленных действующим законодательством Российской Федерации. С момента получения награды участник Конкурса, получивший награду, самостоятельно несёт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</w:t>
      </w:r>
    </w:p>
    <w:p w:rsidR="00000000" w:rsidDel="00000000" w:rsidP="00000000" w:rsidRDefault="00000000" w:rsidRPr="00000000" w14:paraId="00000041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4.12. Участники, признанные обладателями награды, по просьбе Организатора Конкурса должны принимать участие в интервьюировании, фото- и видеосъёмке в связи с признанием обладателями соответствующих награды без выплаты за это дополнительного вознаграждения, и безвозмездно предоставить Организатору Конкурса права на использование его имени, фамилии, и материалов, изготовленных в связи с их участием в Конкурсе, при распространении рекламной информации о Конкурсе. Авторские (смежные) права на полученные материалы принадлежат Организатору Конкурса.</w:t>
      </w:r>
    </w:p>
    <w:p w:rsidR="00000000" w:rsidDel="00000000" w:rsidP="00000000" w:rsidRDefault="00000000" w:rsidRPr="00000000" w14:paraId="00000042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4.13. Факт участия в Конкурсе подразумевает, что его участники ознакомлены и согласны с настоящим Положением. Согласие с Положением является полным и безоговорочным.</w:t>
      </w:r>
    </w:p>
    <w:p w:rsidR="00000000" w:rsidDel="00000000" w:rsidP="00000000" w:rsidRDefault="00000000" w:rsidRPr="00000000" w14:paraId="00000043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4.14. Организатор Конкурса может брать у Участника Конкурса рекламные интервью об участии в Конкурсе, в том числе для радио и телевидения, а равно для иных средств массовой информации, использовать предоставленные Участником Конкурса данные в рекламных целях, снимать Участника Конкурса для изготовления любых рекламных материалов без уплаты за это какого-либо вознаграждения.</w:t>
      </w:r>
    </w:p>
    <w:p w:rsidR="00000000" w:rsidDel="00000000" w:rsidP="00000000" w:rsidRDefault="00000000" w:rsidRPr="00000000" w14:paraId="00000044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4.15. Организатор Конкурса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:rsidR="00000000" w:rsidDel="00000000" w:rsidP="00000000" w:rsidRDefault="00000000" w:rsidRPr="00000000" w14:paraId="00000045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4.16. С момента получения вещевой награды, участники Конкурса несут риск его случайной гибели или порчи.</w:t>
      </w:r>
    </w:p>
    <w:p w:rsidR="00000000" w:rsidDel="00000000" w:rsidP="00000000" w:rsidRDefault="00000000" w:rsidRPr="00000000" w14:paraId="00000046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4.17. Курьерские расходы, связанные с вручением награды, Организаторы Конкурса не несут.</w:t>
      </w:r>
    </w:p>
    <w:p w:rsidR="00000000" w:rsidDel="00000000" w:rsidP="00000000" w:rsidRDefault="00000000" w:rsidRPr="00000000" w14:paraId="00000047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4.18. Организатор Конкурса обязуется сообщить в налоговые органы о вручении награды участникам Конкурса.</w:t>
      </w:r>
    </w:p>
    <w:p w:rsidR="00000000" w:rsidDel="00000000" w:rsidP="00000000" w:rsidRDefault="00000000" w:rsidRPr="00000000" w14:paraId="00000048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4.19. Организатор Конкурса является налоговым агентом обладателя награды. Награда вручается участнику Конкурса при условии предоставления Организатору Конкурса всех достоверных данных, необходимых для исполнения Организатором Конкурса обязательств как налогового агента.</w:t>
      </w:r>
    </w:p>
    <w:p w:rsidR="00000000" w:rsidDel="00000000" w:rsidP="00000000" w:rsidRDefault="00000000" w:rsidRPr="00000000" w14:paraId="00000049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5. Порядок и условия участия в Конкурсе.</w:t>
      </w:r>
    </w:p>
    <w:p w:rsidR="00000000" w:rsidDel="00000000" w:rsidP="00000000" w:rsidRDefault="00000000" w:rsidRPr="00000000" w14:paraId="0000004A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5.1. Для участия в Конкурсе необходимо:в период с 23 марта и до 21 апреля 2021 года в социальной сети «Instagram»  выложить на своей личной странице в «Instagram» фотографию с хештегом #экобатарейкаякутия</w:t>
      </w:r>
    </w:p>
    <w:p w:rsidR="00000000" w:rsidDel="00000000" w:rsidP="00000000" w:rsidRDefault="00000000" w:rsidRPr="00000000" w14:paraId="0000004B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5.1.1. В Участник конкурса должен стать подписчиком аккаунтов партнеров акции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@yakutsk.eco</w:t>
        </w:r>
      </w:hyperlink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@skintimesu</w:t>
        </w:r>
      </w:hyperlink>
      <w:r w:rsidDel="00000000" w:rsidR="00000000" w:rsidRPr="00000000">
        <w:rPr>
          <w:color w:val="1a1a1a"/>
          <w:rtl w:val="0"/>
        </w:rPr>
        <w:t xml:space="preserve"> </w:t>
      </w: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@gogreen.inst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в социальной сети «Instagram»</w:t>
      </w:r>
    </w:p>
    <w:p w:rsidR="00000000" w:rsidDel="00000000" w:rsidP="00000000" w:rsidRDefault="00000000" w:rsidRPr="00000000" w14:paraId="0000004C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5.1.2. Участвовать в конкурсе может только одна публикация от одного аккаунта.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Повторно поданные одинаковые заявки будут считаться за одну заявку.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5.1.3. Голосование пройдет на республиканской цифровой платформе Оne Click Yakutia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Участвовать в голосовании могут все желающие, соответствующие п. 4.2.</w:t>
      </w:r>
    </w:p>
    <w:p w:rsidR="00000000" w:rsidDel="00000000" w:rsidP="00000000" w:rsidRDefault="00000000" w:rsidRPr="00000000" w14:paraId="0000004E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5.1.4. Организатор Конкурса вправе учредить специальные номинации и другие виды поощрения участников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6. Призовой фонд Конкурса.</w:t>
      </w:r>
    </w:p>
    <w:p w:rsidR="00000000" w:rsidDel="00000000" w:rsidP="00000000" w:rsidRDefault="00000000" w:rsidRPr="00000000" w14:paraId="00000050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6.1. Победители Конкурса получают в качестве награды: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«Батарейный магнат» - победитель, сдавший самое большое количество батареек - большой эко-набор: шоппер, книга, джутовая губка для мытья посуды, хозяйственное мыло для мытья посуды, кондиционер для тела, стакан для напитков с собой, фруктовка для покупок овощей и фруктов.</w:t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«Счастливчик» - победитель, случайно выбранный среди участников акции - Малый эко- набор - натуральная зубная паста в перерабатываемой упаковке, бамбуковая щетка, твёрдый шампунь для волос.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«Приз зрительских симпатий» - победитель, определяемый путем голосования на сайте One Click Yakutia (с 21 по 30 апреля) - эко набор многоразовых предметов: сумка, бахилы, трубочка, мешочки, кружка</w:t>
      </w:r>
    </w:p>
    <w:p w:rsidR="00000000" w:rsidDel="00000000" w:rsidP="00000000" w:rsidRDefault="00000000" w:rsidRPr="00000000" w14:paraId="00000054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7. Порядок и сроки получения награды Конкурса.</w:t>
      </w:r>
    </w:p>
    <w:p w:rsidR="00000000" w:rsidDel="00000000" w:rsidP="00000000" w:rsidRDefault="00000000" w:rsidRPr="00000000" w14:paraId="00000055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7.1. Победители Конкурса, признанные обладателями награды, информируются об этом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отправки СМС-сообщения или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звонка на номер телефона, указанного в регистрационной форме Участника Конкурса. В случае если обладатель награды находится в месте проведения процедуры определения обладателей награды Конкурса, награда вручается ему на месте, незамедлительно.</w:t>
      </w:r>
    </w:p>
    <w:p w:rsidR="00000000" w:rsidDel="00000000" w:rsidP="00000000" w:rsidRDefault="00000000" w:rsidRPr="00000000" w14:paraId="00000056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7.2. Представитель Организатора Конкурса осуществляет: с выдачу награды по адресу: г. Якутск, ул. Ленина, д.1, каб. 519 с 11:00 до 17:00 Победителям Конкурса лично в руки при предъявлении паспорта, номера ИНН, а также подписании акта приема-передачи. Организатор Конкурса не передает Победителям Конкурса награды иным образом.</w:t>
      </w:r>
    </w:p>
    <w:p w:rsidR="00000000" w:rsidDel="00000000" w:rsidP="00000000" w:rsidRDefault="00000000" w:rsidRPr="00000000" w14:paraId="00000057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7.3. Организатор Конкурса считается исполнившим свои обязательства по передаче Победителям Конкурса наград с момента передачи Победителям Конкурса лично в руки и подписания с ними Акта сдачи-приемки.</w:t>
      </w:r>
    </w:p>
    <w:p w:rsidR="00000000" w:rsidDel="00000000" w:rsidP="00000000" w:rsidRDefault="00000000" w:rsidRPr="00000000" w14:paraId="00000058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7.4. Организатор Конкурса оставляет за собой право приостановить или отказать в выдаче награды Победителям Конкурса в случае:</w:t>
      </w:r>
    </w:p>
    <w:p w:rsidR="00000000" w:rsidDel="00000000" w:rsidP="00000000" w:rsidRDefault="00000000" w:rsidRPr="00000000" w14:paraId="00000059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- если Победитель Конкурса не явился за наградой в указанный срок;</w:t>
      </w:r>
    </w:p>
    <w:p w:rsidR="00000000" w:rsidDel="00000000" w:rsidP="00000000" w:rsidRDefault="00000000" w:rsidRPr="00000000" w14:paraId="0000005A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- если Участник Конкурса предоставил недостоверную и (или) неполную информацию Организатору Конкурса;</w:t>
      </w:r>
    </w:p>
    <w:p w:rsidR="00000000" w:rsidDel="00000000" w:rsidP="00000000" w:rsidRDefault="00000000" w:rsidRPr="00000000" w14:paraId="0000005B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- если Участник Конкурса нарушил иные положения настоящего Положения, а также в иных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5C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8. Персональные данные</w:t>
      </w:r>
    </w:p>
    <w:p w:rsidR="00000000" w:rsidDel="00000000" w:rsidP="00000000" w:rsidRDefault="00000000" w:rsidRPr="00000000" w14:paraId="0000005D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8.1. Принимая участие в Конкурсе, участник Конкурса, действуя своей волей и в своем интересе, даёт согласие Организатору на обработку своих персональных данных, на следующих условиях: персональные данные будут использоваться исключительно Организатором в связи с проведением Конкурса, и не будут предоставляться никаким третьим лицам для целей, не связанных с настоящим Конкурсом. 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Положением, обезличивание, блокирование, уничтожение персональных данных.</w:t>
      </w:r>
    </w:p>
    <w:p w:rsidR="00000000" w:rsidDel="00000000" w:rsidP="00000000" w:rsidRDefault="00000000" w:rsidRPr="00000000" w14:paraId="0000005E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8.2. Перечень персональных данных участника Конкурса, предоставляемых по запросу Организатора: фамилия, имя, отчество, дата и место рождения, данные паспорта гражданина Российской Федерации, информация об адресе регистрации по месту жительства, ИНН, СНИЛС, номер мобильного телефона.</w:t>
      </w:r>
    </w:p>
    <w:p w:rsidR="00000000" w:rsidDel="00000000" w:rsidP="00000000" w:rsidRDefault="00000000" w:rsidRPr="00000000" w14:paraId="0000005F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8.3. Согласие Участника Конкурса на обработку персональных данных получает Организатор Конкурса.</w:t>
      </w:r>
    </w:p>
    <w:p w:rsidR="00000000" w:rsidDel="00000000" w:rsidP="00000000" w:rsidRDefault="00000000" w:rsidRPr="00000000" w14:paraId="00000060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8.4. Целью обработки персональных данных Участников Конкурса являются возможность выдачи награды участникам Конкурса и подачи сведений в налоговые органы о получении участниками Конкурса, получившими награды, дохода (справка по форме 2-НДФЛ); использование данных в ходе проведения Конкурса, дальнейшие контакты с Участниками Конкурса в ходе других маркетинговых акций, в том числе по сетям электронной связи (включая e-mail и SMS-сообщения), а также в исследовательских целях.</w:t>
      </w:r>
    </w:p>
    <w:p w:rsidR="00000000" w:rsidDel="00000000" w:rsidP="00000000" w:rsidRDefault="00000000" w:rsidRPr="00000000" w14:paraId="00000061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8.5. Согласие Участника Конкурса на обработку и использование персональных данных действует в течение одного года на территории Республики Саха (Якутия). По окончании указанного срока персональные данные, собранные в рамках проводимого Конкурса, подлежат уничтожению. Согласие может быть отозвано по инициативе Участника Конкурса в любой момент путем направления письменного уведомления на почтовый адрес Организаторов Конкурса.</w:t>
      </w:r>
    </w:p>
    <w:p w:rsidR="00000000" w:rsidDel="00000000" w:rsidP="00000000" w:rsidRDefault="00000000" w:rsidRPr="00000000" w14:paraId="00000062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8.6. Согласие Участника Конкурса, указанное в настоящем Положении действительно с момента заполнения им заявки на республиканской цифровой платформе One Click Yakutia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9. Дополнительные условия Конкурса</w:t>
      </w:r>
    </w:p>
    <w:p w:rsidR="00000000" w:rsidDel="00000000" w:rsidP="00000000" w:rsidRDefault="00000000" w:rsidRPr="00000000" w14:paraId="00000064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9.1. Во всем, что не предусмотрено настоящим Положением, Организатор Конкурса и участники Конкурса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65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9.2. Организатор Конкурса не несёт ответственности перед участниками Конкурса, в том числе перед лицами, признанными обладателями награды Конкурса, в следующих случаях:</w:t>
      </w:r>
    </w:p>
    <w:p w:rsidR="00000000" w:rsidDel="00000000" w:rsidP="00000000" w:rsidRDefault="00000000" w:rsidRPr="00000000" w14:paraId="00000066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9.2.1. Несвоевременного уведомления участника Конкурса о признании его обладателем награды по причине, не зависящей от Организатора Конкурса;</w:t>
      </w:r>
    </w:p>
    <w:p w:rsidR="00000000" w:rsidDel="00000000" w:rsidP="00000000" w:rsidRDefault="00000000" w:rsidRPr="00000000" w14:paraId="00000067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9.2.2. Наступления форс-мажорных обстоятельств, непосредственно влияющих на выполнение Организатором Конкурса своих обязательств и делающих невозможным их исполнение Организатором Конкурса,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Конкурса объективные причины;</w:t>
      </w:r>
    </w:p>
    <w:p w:rsidR="00000000" w:rsidDel="00000000" w:rsidP="00000000" w:rsidRDefault="00000000" w:rsidRPr="00000000" w14:paraId="00000068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9.2.3. Неисполнения (несвоевременное исполнения) участниками Конкурса своих обязанностей, предусмотренных настоящим Положением;</w:t>
      </w:r>
    </w:p>
    <w:p w:rsidR="00000000" w:rsidDel="00000000" w:rsidP="00000000" w:rsidRDefault="00000000" w:rsidRPr="00000000" w14:paraId="00000069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9.2.4.   За действия (бездействия), а также ошибки участников Конкурса.</w:t>
      </w:r>
    </w:p>
    <w:p w:rsidR="00000000" w:rsidDel="00000000" w:rsidP="00000000" w:rsidRDefault="00000000" w:rsidRPr="00000000" w14:paraId="0000006A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9.3. Организатор Конкурса оставляет за собой право отказать в участии в Конкурсе и выдаче награды, если в соответствии с настоящим Положением данное лицо не имело права участия в Конкурсе.</w:t>
      </w:r>
    </w:p>
    <w:p w:rsidR="00000000" w:rsidDel="00000000" w:rsidP="00000000" w:rsidRDefault="00000000" w:rsidRPr="00000000" w14:paraId="0000006B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9.4. Организатор Конкурса оставляет за собой право вносить изменения в настоящее Положение с обязательным оповещением существенных изменений посредством средств массовой информации.</w:t>
      </w:r>
    </w:p>
    <w:p w:rsidR="00000000" w:rsidDel="00000000" w:rsidP="00000000" w:rsidRDefault="00000000" w:rsidRPr="00000000" w14:paraId="0000006C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9.5. Организатор Конкурса не несёт ответственности в случае, если обладатель награды не может осуществить его получение в порядке, установленном настоящим Положением, по причинам, не связанным с выполнением Организатором своих обязанностей.</w:t>
      </w:r>
    </w:p>
    <w:p w:rsidR="00000000" w:rsidDel="00000000" w:rsidP="00000000" w:rsidRDefault="00000000" w:rsidRPr="00000000" w14:paraId="0000006D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9.6. Организатор Конкурса не несёт ответственности за пропуск сроков, установленных для совершения действий настоящим Положением. Претензии в связи с пропуском сроков не принимаются; награда по истечению срока для его получения не выдаётся.</w:t>
      </w:r>
    </w:p>
    <w:p w:rsidR="00000000" w:rsidDel="00000000" w:rsidP="00000000" w:rsidRDefault="00000000" w:rsidRPr="00000000" w14:paraId="0000006E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9.7. Организатор Конкурса несёт расходы, только прямо указанные настоящим Положением. Все прочие расходы, связанные с участием в Конкурса, в т.ч. получением награды (проезд к месту вручения) участники Конкурса несут самостоятельно и за собственный счёт.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3234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E3390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33090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330906"/>
    <w:rPr>
      <w:b w:val="1"/>
      <w:bCs w:val="1"/>
    </w:rPr>
  </w:style>
  <w:style w:type="paragraph" w:styleId="a5">
    <w:name w:val="No Spacing"/>
    <w:uiPriority w:val="1"/>
    <w:qFormat w:val="1"/>
    <w:rsid w:val="00BA6CA0"/>
    <w:pPr>
      <w:spacing w:after="0" w:line="240" w:lineRule="auto"/>
    </w:pPr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 w:val="1"/>
    <w:rsid w:val="0027435C"/>
    <w:pPr>
      <w:ind w:left="720"/>
      <w:contextualSpacing w:val="1"/>
    </w:pPr>
  </w:style>
  <w:style w:type="character" w:styleId="a7">
    <w:name w:val="Hyperlink"/>
    <w:basedOn w:val="a0"/>
    <w:uiPriority w:val="99"/>
    <w:unhideWhenUsed w:val="1"/>
    <w:rsid w:val="0086715F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a0"/>
    <w:uiPriority w:val="99"/>
    <w:semiHidden w:val="1"/>
    <w:unhideWhenUsed w:val="1"/>
    <w:rsid w:val="0086715F"/>
    <w:rPr>
      <w:color w:val="605e5c"/>
      <w:shd w:color="auto" w:fill="e1dfdd" w:val="clear"/>
    </w:rPr>
  </w:style>
  <w:style w:type="character" w:styleId="10" w:customStyle="1">
    <w:name w:val="Заголовок 1 Знак"/>
    <w:basedOn w:val="a0"/>
    <w:link w:val="1"/>
    <w:uiPriority w:val="9"/>
    <w:rsid w:val="0013234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E3390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yakutsk.eco/" TargetMode="External"/><Relationship Id="rId10" Type="http://schemas.openxmlformats.org/officeDocument/2006/relationships/hyperlink" Target="https://www.instagram.com/gogreen.inst/" TargetMode="External"/><Relationship Id="rId13" Type="http://schemas.openxmlformats.org/officeDocument/2006/relationships/hyperlink" Target="https://www.instagram.com/gogreen.inst/" TargetMode="External"/><Relationship Id="rId12" Type="http://schemas.openxmlformats.org/officeDocument/2006/relationships/hyperlink" Target="https://www.instagram.com/skintimes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skintimesu/" TargetMode="External"/><Relationship Id="rId15" Type="http://schemas.openxmlformats.org/officeDocument/2006/relationships/hyperlink" Target="https://www.instagram.com/skintimesu/" TargetMode="External"/><Relationship Id="rId14" Type="http://schemas.openxmlformats.org/officeDocument/2006/relationships/hyperlink" Target="https://www.instagram.com/yakutsk.eco/" TargetMode="External"/><Relationship Id="rId16" Type="http://schemas.openxmlformats.org/officeDocument/2006/relationships/hyperlink" Target="https://www.instagram.com/gogreen.ins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0SwfkVdE-1qqKFGvDR8JmtT1pjPF4L_6KvGQZiagYWo/edit" TargetMode="External"/><Relationship Id="rId8" Type="http://schemas.openxmlformats.org/officeDocument/2006/relationships/hyperlink" Target="https://www.instagram.com/yakutsk.e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VMiFYB3oopg2HmlU2gofAGQkw==">AMUW2mWp19WCgJgF5/v1T39ADbh3HmMrM6bqvBZ7KLEiP3W8aFFh1TceFrbpeRzWWZIMPKuWhOQwWcfFLmctqQde5yW5gGMRgExjZxGQfvgTx+I8hFGOtz3h1xnMzV8Y4x9gJDyfyCpM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2021-03-10T00:50:00Z</dcterms:created>
  <dc:creator>oneclickuser1@gmail.com</dc:creator>
</cp:coreProperties>
</file>